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F10" w:rsidRPr="00073D4D" w:rsidRDefault="00AB2F10" w:rsidP="001A3298">
      <w:pPr>
        <w:spacing w:line="300" w:lineRule="exact"/>
        <w:outlineLvl w:val="0"/>
        <w:rPr>
          <w:rFonts w:asciiTheme="majorHAnsi" w:hAnsiTheme="majorHAnsi" w:cs="Arial"/>
          <w:b/>
          <w:bCs/>
          <w:caps/>
          <w:kern w:val="32"/>
          <w:szCs w:val="20"/>
        </w:rPr>
      </w:pPr>
      <w:r w:rsidRPr="00073D4D">
        <w:rPr>
          <w:rFonts w:asciiTheme="majorHAnsi" w:hAnsiTheme="majorHAnsi" w:cs="Arial"/>
          <w:b/>
          <w:bCs/>
          <w:caps/>
          <w:kern w:val="32"/>
          <w:szCs w:val="20"/>
        </w:rPr>
        <w:t xml:space="preserve">&lt; Classificazione del documento: </w:t>
      </w:r>
      <w:bookmarkStart w:id="0" w:name="BookmarkClassificazione"/>
      <w:bookmarkEnd w:id="0"/>
      <w:r w:rsidRPr="00073D4D">
        <w:rPr>
          <w:rFonts w:asciiTheme="majorHAnsi" w:hAnsiTheme="majorHAnsi" w:cs="Arial"/>
          <w:b/>
          <w:bCs/>
          <w:caps/>
          <w:kern w:val="32"/>
          <w:szCs w:val="20"/>
        </w:rPr>
        <w:t>Consip Internal</w:t>
      </w:r>
    </w:p>
    <w:p w:rsidR="007B7021" w:rsidRPr="00073D4D" w:rsidRDefault="007A3BFC" w:rsidP="001A3298">
      <w:pPr>
        <w:spacing w:line="300" w:lineRule="exact"/>
        <w:outlineLvl w:val="0"/>
        <w:rPr>
          <w:rFonts w:asciiTheme="majorHAnsi" w:hAnsiTheme="majorHAnsi" w:cs="Arial"/>
          <w:b/>
          <w:bCs/>
          <w:color w:val="0000FF"/>
          <w:kern w:val="32"/>
          <w:szCs w:val="20"/>
        </w:rPr>
      </w:pPr>
      <w:bookmarkStart w:id="1" w:name="BookmarkData"/>
      <w:bookmarkEnd w:id="1"/>
      <w:r w:rsidRPr="00073D4D">
        <w:rPr>
          <w:rFonts w:asciiTheme="majorHAnsi" w:hAnsiTheme="majorHAnsi" w:cs="Arial"/>
          <w:b/>
          <w:bCs/>
          <w:color w:val="0000FF"/>
          <w:kern w:val="32"/>
          <w:szCs w:val="20"/>
        </w:rPr>
        <w:t xml:space="preserve"> </w:t>
      </w:r>
    </w:p>
    <w:p w:rsidR="00AB2F10" w:rsidRPr="00073D4D" w:rsidRDefault="00AB2F10" w:rsidP="001A3298">
      <w:pPr>
        <w:spacing w:line="300" w:lineRule="exact"/>
        <w:outlineLvl w:val="0"/>
        <w:rPr>
          <w:rFonts w:asciiTheme="majorHAnsi" w:hAnsiTheme="majorHAnsi" w:cs="Arial"/>
          <w:b/>
          <w:bCs/>
          <w:caps/>
          <w:color w:val="0000FF"/>
          <w:kern w:val="32"/>
          <w:szCs w:val="20"/>
        </w:rPr>
      </w:pPr>
      <w:r w:rsidRPr="00073D4D">
        <w:rPr>
          <w:rFonts w:asciiTheme="majorHAnsi" w:hAnsiTheme="majorHAnsi" w:cs="Arial"/>
          <w:b/>
          <w:bCs/>
          <w:color w:val="0000FF"/>
          <w:kern w:val="32"/>
          <w:szCs w:val="20"/>
        </w:rPr>
        <w:t>non appena il presente standard viene predisposto per l’allegazione alla documentazione di gara, aggiungere la seguente classificazione</w:t>
      </w:r>
    </w:p>
    <w:p w:rsidR="007B7021" w:rsidRPr="00073D4D" w:rsidRDefault="007B7021" w:rsidP="001A3298">
      <w:pPr>
        <w:spacing w:line="300" w:lineRule="exact"/>
        <w:outlineLvl w:val="0"/>
        <w:rPr>
          <w:rFonts w:asciiTheme="majorHAnsi" w:hAnsiTheme="majorHAnsi" w:cs="Arial"/>
          <w:b/>
          <w:bCs/>
          <w:caps/>
          <w:color w:val="000000"/>
          <w:kern w:val="32"/>
          <w:szCs w:val="20"/>
        </w:rPr>
      </w:pPr>
    </w:p>
    <w:p w:rsidR="00AB2F10" w:rsidRPr="00073D4D" w:rsidRDefault="00AB2F10" w:rsidP="001A3298">
      <w:pPr>
        <w:spacing w:line="300" w:lineRule="exact"/>
        <w:outlineLvl w:val="0"/>
        <w:rPr>
          <w:rFonts w:asciiTheme="majorHAnsi" w:hAnsiTheme="majorHAnsi" w:cs="Arial"/>
          <w:b/>
          <w:bCs/>
          <w:caps/>
          <w:color w:val="000000"/>
          <w:kern w:val="32"/>
          <w:szCs w:val="20"/>
        </w:rPr>
      </w:pPr>
      <w:r w:rsidRPr="00073D4D">
        <w:rPr>
          <w:rFonts w:asciiTheme="majorHAnsi" w:hAnsiTheme="majorHAnsi" w:cs="Arial"/>
          <w:b/>
          <w:bCs/>
          <w:caps/>
          <w:color w:val="000000"/>
          <w:kern w:val="32"/>
          <w:szCs w:val="20"/>
        </w:rPr>
        <w:t>Classificazione del documento: cONSIP CONFIDENTIAL</w:t>
      </w:r>
    </w:p>
    <w:tbl>
      <w:tblPr>
        <w:tblW w:w="5000" w:type="pct"/>
        <w:tblBorders>
          <w:insideH w:val="single" w:sz="4" w:space="0" w:color="333399"/>
        </w:tblBorders>
        <w:tblLook w:val="01E0" w:firstRow="1" w:lastRow="1" w:firstColumn="1" w:lastColumn="1" w:noHBand="0" w:noVBand="0"/>
      </w:tblPr>
      <w:tblGrid>
        <w:gridCol w:w="4360"/>
        <w:gridCol w:w="4360"/>
      </w:tblGrid>
      <w:tr w:rsidR="00AB2F10" w:rsidRPr="00073D4D" w:rsidTr="00AB2F10">
        <w:trPr>
          <w:trHeight w:val="480"/>
        </w:trPr>
        <w:tc>
          <w:tcPr>
            <w:tcW w:w="5000" w:type="pct"/>
            <w:gridSpan w:val="2"/>
            <w:tcBorders>
              <w:top w:val="nil"/>
              <w:left w:val="nil"/>
              <w:bottom w:val="single" w:sz="12" w:space="0" w:color="333399"/>
              <w:right w:val="nil"/>
            </w:tcBorders>
            <w:vAlign w:val="center"/>
            <w:hideMark/>
          </w:tcPr>
          <w:p w:rsidR="00AB2F10" w:rsidRPr="00073D4D" w:rsidRDefault="00AB2F10" w:rsidP="00F05AE5">
            <w:pPr>
              <w:widowControl w:val="0"/>
              <w:autoSpaceDE w:val="0"/>
              <w:autoSpaceDN w:val="0"/>
              <w:adjustRightInd w:val="0"/>
              <w:spacing w:line="300" w:lineRule="exact"/>
              <w:jc w:val="center"/>
              <w:outlineLvl w:val="0"/>
              <w:rPr>
                <w:rFonts w:asciiTheme="majorHAnsi" w:eastAsia="SimSun" w:hAnsiTheme="majorHAnsi"/>
                <w:b/>
                <w:caps/>
                <w:kern w:val="2"/>
                <w:szCs w:val="20"/>
                <w:lang w:eastAsia="en-US"/>
              </w:rPr>
            </w:pPr>
            <w:r w:rsidRPr="00073D4D">
              <w:rPr>
                <w:rFonts w:asciiTheme="majorHAnsi" w:eastAsia="SimSun" w:hAnsiTheme="majorHAnsi"/>
                <w:b/>
                <w:caps/>
                <w:szCs w:val="20"/>
                <w:lang w:eastAsia="en-US"/>
              </w:rPr>
              <w:t>AI SOLI FINI INTERNI - Lista di distribuzione</w:t>
            </w:r>
          </w:p>
        </w:tc>
      </w:tr>
      <w:tr w:rsidR="00AB2F10" w:rsidRPr="00073D4D" w:rsidTr="00AB2F10">
        <w:tc>
          <w:tcPr>
            <w:tcW w:w="5000" w:type="pct"/>
            <w:gridSpan w:val="2"/>
            <w:tcBorders>
              <w:top w:val="single" w:sz="4" w:space="0" w:color="333399"/>
              <w:left w:val="nil"/>
              <w:bottom w:val="single" w:sz="4" w:space="0" w:color="333399"/>
              <w:right w:val="nil"/>
            </w:tcBorders>
            <w:vAlign w:val="center"/>
            <w:hideMark/>
          </w:tcPr>
          <w:p w:rsidR="00AB2F10" w:rsidRPr="00073D4D" w:rsidRDefault="00AB2F10" w:rsidP="00F05AE5">
            <w:pPr>
              <w:widowControl w:val="0"/>
              <w:autoSpaceDE w:val="0"/>
              <w:autoSpaceDN w:val="0"/>
              <w:adjustRightInd w:val="0"/>
              <w:spacing w:line="300" w:lineRule="exact"/>
              <w:outlineLvl w:val="0"/>
              <w:rPr>
                <w:rFonts w:asciiTheme="majorHAnsi" w:eastAsia="SimSun" w:hAnsiTheme="majorHAnsi"/>
                <w:b/>
                <w:kern w:val="2"/>
                <w:szCs w:val="20"/>
                <w:lang w:eastAsia="en-US"/>
              </w:rPr>
            </w:pPr>
            <w:r w:rsidRPr="00073D4D">
              <w:rPr>
                <w:rFonts w:asciiTheme="majorHAnsi" w:eastAsia="SimSun" w:hAnsiTheme="majorHAnsi"/>
                <w:b/>
                <w:szCs w:val="20"/>
                <w:lang w:eastAsia="en-US"/>
              </w:rPr>
              <w:t>Destinatari Consip</w:t>
            </w:r>
          </w:p>
        </w:tc>
      </w:tr>
      <w:tr w:rsidR="00AB2F10" w:rsidRPr="00073D4D" w:rsidTr="00AB2F10">
        <w:tc>
          <w:tcPr>
            <w:tcW w:w="5000" w:type="pct"/>
            <w:gridSpan w:val="2"/>
            <w:tcBorders>
              <w:top w:val="single" w:sz="4" w:space="0" w:color="333399"/>
              <w:left w:val="nil"/>
              <w:bottom w:val="single" w:sz="4" w:space="0" w:color="333399"/>
              <w:right w:val="nil"/>
            </w:tcBorders>
            <w:vAlign w:val="center"/>
            <w:hideMark/>
          </w:tcPr>
          <w:p w:rsidR="00AB2F10" w:rsidRPr="00073D4D" w:rsidRDefault="00AB2F10" w:rsidP="00F05AE5">
            <w:pPr>
              <w:widowControl w:val="0"/>
              <w:autoSpaceDE w:val="0"/>
              <w:autoSpaceDN w:val="0"/>
              <w:adjustRightInd w:val="0"/>
              <w:spacing w:line="300" w:lineRule="exact"/>
              <w:outlineLvl w:val="0"/>
              <w:rPr>
                <w:rFonts w:asciiTheme="majorHAnsi" w:eastAsia="SimSun" w:hAnsiTheme="majorHAnsi"/>
                <w:b/>
                <w:kern w:val="2"/>
                <w:szCs w:val="20"/>
                <w:lang w:eastAsia="en-US"/>
              </w:rPr>
            </w:pPr>
            <w:r w:rsidRPr="00073D4D">
              <w:rPr>
                <w:rFonts w:asciiTheme="majorHAnsi" w:eastAsia="SimSun" w:hAnsiTheme="majorHAnsi"/>
                <w:b/>
                <w:szCs w:val="20"/>
                <w:lang w:eastAsia="en-US"/>
              </w:rPr>
              <w:t>Nominativo o Area</w:t>
            </w:r>
          </w:p>
        </w:tc>
      </w:tr>
      <w:tr w:rsidR="00AB2F10" w:rsidRPr="00073D4D" w:rsidTr="00AB2F10">
        <w:tc>
          <w:tcPr>
            <w:tcW w:w="5000" w:type="pct"/>
            <w:gridSpan w:val="2"/>
            <w:tcBorders>
              <w:top w:val="single" w:sz="4" w:space="0" w:color="333399"/>
              <w:left w:val="nil"/>
              <w:bottom w:val="single" w:sz="4" w:space="0" w:color="333399"/>
              <w:right w:val="nil"/>
            </w:tcBorders>
            <w:vAlign w:val="center"/>
          </w:tcPr>
          <w:p w:rsidR="00AB2F10" w:rsidRPr="00073D4D" w:rsidRDefault="00AB2F10" w:rsidP="00F05AE5">
            <w:pPr>
              <w:widowControl w:val="0"/>
              <w:autoSpaceDE w:val="0"/>
              <w:autoSpaceDN w:val="0"/>
              <w:adjustRightInd w:val="0"/>
              <w:spacing w:line="300" w:lineRule="exact"/>
              <w:outlineLvl w:val="0"/>
              <w:rPr>
                <w:rFonts w:asciiTheme="majorHAnsi" w:eastAsia="SimSun" w:hAnsiTheme="majorHAnsi"/>
                <w:kern w:val="2"/>
                <w:szCs w:val="20"/>
                <w:lang w:eastAsia="en-US"/>
              </w:rPr>
            </w:pPr>
          </w:p>
        </w:tc>
      </w:tr>
      <w:tr w:rsidR="00AB2F10" w:rsidRPr="00073D4D" w:rsidTr="00AB2F10">
        <w:tc>
          <w:tcPr>
            <w:tcW w:w="5000" w:type="pct"/>
            <w:gridSpan w:val="2"/>
            <w:tcBorders>
              <w:top w:val="single" w:sz="4" w:space="0" w:color="333399"/>
              <w:left w:val="nil"/>
              <w:bottom w:val="single" w:sz="4" w:space="0" w:color="333399"/>
              <w:right w:val="nil"/>
            </w:tcBorders>
            <w:vAlign w:val="center"/>
          </w:tcPr>
          <w:p w:rsidR="00AB2F10" w:rsidRPr="00073D4D" w:rsidRDefault="00AB2F10" w:rsidP="00F05AE5">
            <w:pPr>
              <w:widowControl w:val="0"/>
              <w:autoSpaceDE w:val="0"/>
              <w:autoSpaceDN w:val="0"/>
              <w:adjustRightInd w:val="0"/>
              <w:spacing w:line="300" w:lineRule="exact"/>
              <w:outlineLvl w:val="0"/>
              <w:rPr>
                <w:rFonts w:asciiTheme="majorHAnsi" w:eastAsia="SimSun" w:hAnsiTheme="majorHAnsi"/>
                <w:kern w:val="2"/>
                <w:szCs w:val="20"/>
                <w:lang w:eastAsia="en-US"/>
              </w:rPr>
            </w:pPr>
          </w:p>
        </w:tc>
      </w:tr>
      <w:tr w:rsidR="00AB2F10" w:rsidRPr="00073D4D" w:rsidTr="00AB2F10">
        <w:tc>
          <w:tcPr>
            <w:tcW w:w="5000" w:type="pct"/>
            <w:gridSpan w:val="2"/>
            <w:tcBorders>
              <w:top w:val="single" w:sz="4" w:space="0" w:color="333399"/>
              <w:left w:val="nil"/>
              <w:bottom w:val="single" w:sz="4" w:space="0" w:color="333399"/>
              <w:right w:val="nil"/>
            </w:tcBorders>
            <w:vAlign w:val="center"/>
          </w:tcPr>
          <w:p w:rsidR="00AB2F10" w:rsidRPr="00073D4D" w:rsidRDefault="00AB2F10" w:rsidP="00F05AE5">
            <w:pPr>
              <w:widowControl w:val="0"/>
              <w:autoSpaceDE w:val="0"/>
              <w:autoSpaceDN w:val="0"/>
              <w:adjustRightInd w:val="0"/>
              <w:spacing w:line="300" w:lineRule="exact"/>
              <w:outlineLvl w:val="0"/>
              <w:rPr>
                <w:rFonts w:asciiTheme="majorHAnsi" w:eastAsia="SimSun" w:hAnsiTheme="majorHAnsi"/>
                <w:kern w:val="2"/>
                <w:szCs w:val="20"/>
                <w:lang w:eastAsia="en-US"/>
              </w:rPr>
            </w:pPr>
          </w:p>
        </w:tc>
      </w:tr>
      <w:tr w:rsidR="00AB2F10" w:rsidRPr="00073D4D" w:rsidTr="00AB2F10">
        <w:tc>
          <w:tcPr>
            <w:tcW w:w="5000" w:type="pct"/>
            <w:gridSpan w:val="2"/>
            <w:tcBorders>
              <w:top w:val="single" w:sz="4" w:space="0" w:color="333399"/>
              <w:left w:val="nil"/>
              <w:bottom w:val="single" w:sz="4" w:space="0" w:color="333399"/>
              <w:right w:val="nil"/>
            </w:tcBorders>
            <w:vAlign w:val="center"/>
          </w:tcPr>
          <w:p w:rsidR="00AB2F10" w:rsidRPr="00073D4D" w:rsidRDefault="00AB2F10" w:rsidP="00F05AE5">
            <w:pPr>
              <w:widowControl w:val="0"/>
              <w:autoSpaceDE w:val="0"/>
              <w:autoSpaceDN w:val="0"/>
              <w:adjustRightInd w:val="0"/>
              <w:spacing w:line="300" w:lineRule="exact"/>
              <w:outlineLvl w:val="0"/>
              <w:rPr>
                <w:rFonts w:asciiTheme="majorHAnsi" w:eastAsia="SimSun" w:hAnsiTheme="majorHAnsi"/>
                <w:kern w:val="2"/>
                <w:szCs w:val="20"/>
                <w:lang w:eastAsia="en-US"/>
              </w:rPr>
            </w:pPr>
          </w:p>
        </w:tc>
      </w:tr>
      <w:tr w:rsidR="00AB2F10" w:rsidRPr="00073D4D" w:rsidTr="00AB2F10">
        <w:tc>
          <w:tcPr>
            <w:tcW w:w="5000" w:type="pct"/>
            <w:gridSpan w:val="2"/>
            <w:tcBorders>
              <w:top w:val="single" w:sz="4" w:space="0" w:color="333399"/>
              <w:left w:val="nil"/>
              <w:bottom w:val="single" w:sz="4" w:space="0" w:color="333399"/>
              <w:right w:val="nil"/>
            </w:tcBorders>
            <w:vAlign w:val="center"/>
          </w:tcPr>
          <w:p w:rsidR="00AB2F10" w:rsidRPr="00073D4D" w:rsidRDefault="00AB2F10" w:rsidP="00F05AE5">
            <w:pPr>
              <w:widowControl w:val="0"/>
              <w:autoSpaceDE w:val="0"/>
              <w:autoSpaceDN w:val="0"/>
              <w:adjustRightInd w:val="0"/>
              <w:spacing w:line="300" w:lineRule="exact"/>
              <w:outlineLvl w:val="0"/>
              <w:rPr>
                <w:rFonts w:asciiTheme="majorHAnsi" w:eastAsia="SimSun" w:hAnsiTheme="majorHAnsi"/>
                <w:kern w:val="2"/>
                <w:szCs w:val="20"/>
                <w:lang w:eastAsia="en-US"/>
              </w:rPr>
            </w:pPr>
          </w:p>
        </w:tc>
      </w:tr>
      <w:tr w:rsidR="00AB2F10" w:rsidRPr="00073D4D" w:rsidTr="00AB2F10">
        <w:tc>
          <w:tcPr>
            <w:tcW w:w="5000" w:type="pct"/>
            <w:gridSpan w:val="2"/>
            <w:tcBorders>
              <w:top w:val="single" w:sz="12" w:space="0" w:color="333399"/>
              <w:left w:val="nil"/>
              <w:bottom w:val="single" w:sz="4" w:space="0" w:color="333399"/>
              <w:right w:val="nil"/>
            </w:tcBorders>
            <w:vAlign w:val="center"/>
            <w:hideMark/>
          </w:tcPr>
          <w:p w:rsidR="00AB2F10" w:rsidRPr="00073D4D" w:rsidRDefault="00AB2F10" w:rsidP="00F05AE5">
            <w:pPr>
              <w:widowControl w:val="0"/>
              <w:autoSpaceDE w:val="0"/>
              <w:autoSpaceDN w:val="0"/>
              <w:adjustRightInd w:val="0"/>
              <w:spacing w:line="300" w:lineRule="exact"/>
              <w:outlineLvl w:val="0"/>
              <w:rPr>
                <w:rFonts w:asciiTheme="majorHAnsi" w:eastAsia="SimSun" w:hAnsiTheme="majorHAnsi"/>
                <w:b/>
                <w:kern w:val="2"/>
                <w:szCs w:val="20"/>
                <w:lang w:eastAsia="en-US"/>
              </w:rPr>
            </w:pPr>
            <w:r w:rsidRPr="00073D4D">
              <w:rPr>
                <w:rFonts w:asciiTheme="majorHAnsi" w:eastAsia="SimSun" w:hAnsiTheme="majorHAnsi"/>
                <w:b/>
                <w:szCs w:val="20"/>
                <w:lang w:eastAsia="en-US"/>
              </w:rPr>
              <w:t>Destinatari Esterni</w:t>
            </w:r>
          </w:p>
        </w:tc>
      </w:tr>
      <w:tr w:rsidR="00AB2F10" w:rsidRPr="00073D4D" w:rsidTr="00AB2F10">
        <w:tc>
          <w:tcPr>
            <w:tcW w:w="2500" w:type="pct"/>
            <w:tcBorders>
              <w:top w:val="single" w:sz="4" w:space="0" w:color="333399"/>
              <w:left w:val="nil"/>
              <w:bottom w:val="single" w:sz="4" w:space="0" w:color="333399"/>
              <w:right w:val="nil"/>
            </w:tcBorders>
            <w:vAlign w:val="center"/>
            <w:hideMark/>
          </w:tcPr>
          <w:p w:rsidR="00AB2F10" w:rsidRPr="00073D4D" w:rsidRDefault="00AB2F10" w:rsidP="00F05AE5">
            <w:pPr>
              <w:widowControl w:val="0"/>
              <w:autoSpaceDE w:val="0"/>
              <w:autoSpaceDN w:val="0"/>
              <w:adjustRightInd w:val="0"/>
              <w:spacing w:line="300" w:lineRule="exact"/>
              <w:outlineLvl w:val="0"/>
              <w:rPr>
                <w:rFonts w:asciiTheme="majorHAnsi" w:eastAsia="SimSun" w:hAnsiTheme="majorHAnsi"/>
                <w:b/>
                <w:kern w:val="2"/>
                <w:szCs w:val="20"/>
                <w:lang w:eastAsia="en-US"/>
              </w:rPr>
            </w:pPr>
            <w:r w:rsidRPr="00073D4D">
              <w:rPr>
                <w:rFonts w:asciiTheme="majorHAnsi" w:eastAsia="SimSun" w:hAnsiTheme="majorHAnsi"/>
                <w:b/>
                <w:szCs w:val="20"/>
                <w:lang w:eastAsia="en-US"/>
              </w:rPr>
              <w:t>Nominativo</w:t>
            </w:r>
          </w:p>
        </w:tc>
        <w:tc>
          <w:tcPr>
            <w:tcW w:w="2500" w:type="pct"/>
            <w:tcBorders>
              <w:top w:val="single" w:sz="4" w:space="0" w:color="333399"/>
              <w:left w:val="nil"/>
              <w:bottom w:val="single" w:sz="4" w:space="0" w:color="333399"/>
              <w:right w:val="nil"/>
            </w:tcBorders>
            <w:vAlign w:val="center"/>
            <w:hideMark/>
          </w:tcPr>
          <w:p w:rsidR="00AB2F10" w:rsidRPr="00073D4D" w:rsidRDefault="00AB2F10" w:rsidP="00F05AE5">
            <w:pPr>
              <w:widowControl w:val="0"/>
              <w:autoSpaceDE w:val="0"/>
              <w:autoSpaceDN w:val="0"/>
              <w:adjustRightInd w:val="0"/>
              <w:spacing w:line="300" w:lineRule="exact"/>
              <w:outlineLvl w:val="0"/>
              <w:rPr>
                <w:rFonts w:asciiTheme="majorHAnsi" w:eastAsia="SimSun" w:hAnsiTheme="majorHAnsi"/>
                <w:b/>
                <w:kern w:val="2"/>
                <w:szCs w:val="20"/>
                <w:lang w:eastAsia="en-US"/>
              </w:rPr>
            </w:pPr>
            <w:r w:rsidRPr="00073D4D">
              <w:rPr>
                <w:rFonts w:asciiTheme="majorHAnsi" w:eastAsia="SimSun" w:hAnsiTheme="majorHAnsi"/>
                <w:b/>
                <w:szCs w:val="20"/>
                <w:lang w:eastAsia="en-US"/>
              </w:rPr>
              <w:t>Indirizzo posta</w:t>
            </w:r>
          </w:p>
        </w:tc>
      </w:tr>
      <w:tr w:rsidR="00AB2F10" w:rsidRPr="00073D4D" w:rsidTr="00AB2F10">
        <w:tc>
          <w:tcPr>
            <w:tcW w:w="2500" w:type="pct"/>
            <w:tcBorders>
              <w:top w:val="single" w:sz="4" w:space="0" w:color="333399"/>
              <w:left w:val="nil"/>
              <w:bottom w:val="single" w:sz="4" w:space="0" w:color="333399"/>
              <w:right w:val="single" w:sz="4" w:space="0" w:color="333399"/>
            </w:tcBorders>
            <w:vAlign w:val="center"/>
          </w:tcPr>
          <w:p w:rsidR="00AB2F10" w:rsidRPr="00073D4D" w:rsidRDefault="00AB2F10" w:rsidP="00F05AE5">
            <w:pPr>
              <w:widowControl w:val="0"/>
              <w:autoSpaceDE w:val="0"/>
              <w:autoSpaceDN w:val="0"/>
              <w:adjustRightInd w:val="0"/>
              <w:spacing w:line="300" w:lineRule="exact"/>
              <w:outlineLvl w:val="0"/>
              <w:rPr>
                <w:rFonts w:asciiTheme="majorHAnsi" w:eastAsia="SimSun" w:hAnsiTheme="majorHAnsi"/>
                <w:kern w:val="2"/>
                <w:szCs w:val="20"/>
                <w:lang w:eastAsia="en-US"/>
              </w:rPr>
            </w:pPr>
          </w:p>
        </w:tc>
        <w:tc>
          <w:tcPr>
            <w:tcW w:w="2500" w:type="pct"/>
            <w:tcBorders>
              <w:top w:val="single" w:sz="4" w:space="0" w:color="333399"/>
              <w:left w:val="single" w:sz="4" w:space="0" w:color="333399"/>
              <w:bottom w:val="single" w:sz="4" w:space="0" w:color="333399"/>
              <w:right w:val="nil"/>
            </w:tcBorders>
            <w:vAlign w:val="center"/>
          </w:tcPr>
          <w:p w:rsidR="00AB2F10" w:rsidRPr="00073D4D" w:rsidRDefault="00AB2F10" w:rsidP="00F05AE5">
            <w:pPr>
              <w:widowControl w:val="0"/>
              <w:autoSpaceDE w:val="0"/>
              <w:autoSpaceDN w:val="0"/>
              <w:adjustRightInd w:val="0"/>
              <w:spacing w:line="300" w:lineRule="exact"/>
              <w:outlineLvl w:val="0"/>
              <w:rPr>
                <w:rFonts w:asciiTheme="majorHAnsi" w:eastAsia="SimSun" w:hAnsiTheme="majorHAnsi"/>
                <w:kern w:val="2"/>
                <w:szCs w:val="20"/>
                <w:lang w:eastAsia="en-US"/>
              </w:rPr>
            </w:pPr>
          </w:p>
        </w:tc>
      </w:tr>
    </w:tbl>
    <w:p w:rsidR="00AB2F10" w:rsidRPr="00073D4D" w:rsidRDefault="00AB2F10" w:rsidP="001A3298">
      <w:pPr>
        <w:spacing w:line="300" w:lineRule="exact"/>
        <w:outlineLvl w:val="0"/>
        <w:rPr>
          <w:rFonts w:asciiTheme="majorHAnsi" w:hAnsiTheme="majorHAnsi" w:cs="Arial"/>
          <w:b/>
          <w:bCs/>
          <w:color w:val="0000FF"/>
          <w:kern w:val="32"/>
          <w:szCs w:val="20"/>
        </w:rPr>
      </w:pPr>
      <w:r w:rsidRPr="00073D4D">
        <w:rPr>
          <w:rFonts w:asciiTheme="majorHAnsi" w:hAnsiTheme="majorHAnsi" w:cs="Arial"/>
          <w:b/>
          <w:bCs/>
          <w:color w:val="0000FF"/>
          <w:kern w:val="32"/>
          <w:szCs w:val="20"/>
        </w:rPr>
        <w:t>per la pubblicazione, inserire la seguente dicitura:</w:t>
      </w:r>
    </w:p>
    <w:p w:rsidR="00AB2F10" w:rsidRPr="00073D4D" w:rsidRDefault="00AB2F10" w:rsidP="001A3298">
      <w:pPr>
        <w:spacing w:line="300" w:lineRule="exact"/>
        <w:outlineLvl w:val="0"/>
        <w:rPr>
          <w:rFonts w:asciiTheme="majorHAnsi" w:hAnsiTheme="majorHAnsi" w:cs="Arial"/>
          <w:b/>
          <w:bCs/>
          <w:caps/>
          <w:color w:val="0000FF"/>
          <w:kern w:val="32"/>
          <w:szCs w:val="20"/>
        </w:rPr>
      </w:pPr>
      <w:r w:rsidRPr="00073D4D">
        <w:rPr>
          <w:rFonts w:asciiTheme="majorHAnsi" w:hAnsiTheme="majorHAnsi" w:cs="Arial"/>
          <w:b/>
          <w:bCs/>
          <w:caps/>
          <w:color w:val="000000"/>
          <w:kern w:val="32"/>
          <w:szCs w:val="20"/>
        </w:rPr>
        <w:t xml:space="preserve">Classificazione del documento: consip public </w:t>
      </w:r>
      <w:r w:rsidRPr="00073D4D">
        <w:rPr>
          <w:rFonts w:asciiTheme="majorHAnsi" w:hAnsiTheme="majorHAnsi" w:cs="Arial"/>
          <w:b/>
          <w:bCs/>
          <w:caps/>
          <w:color w:val="0000FF"/>
          <w:kern w:val="32"/>
          <w:szCs w:val="20"/>
        </w:rPr>
        <w:t>&gt;</w:t>
      </w:r>
    </w:p>
    <w:p w:rsidR="00AB2F10" w:rsidRPr="00073D4D" w:rsidRDefault="00AB2F10" w:rsidP="001A3298">
      <w:pPr>
        <w:spacing w:line="300" w:lineRule="exact"/>
        <w:jc w:val="left"/>
        <w:rPr>
          <w:rFonts w:asciiTheme="majorHAnsi" w:hAnsiTheme="majorHAnsi"/>
          <w:caps/>
          <w:kern w:val="32"/>
          <w:szCs w:val="20"/>
        </w:rPr>
      </w:pPr>
      <w:r w:rsidRPr="00073D4D">
        <w:rPr>
          <w:rFonts w:asciiTheme="majorHAnsi" w:hAnsiTheme="majorHAnsi"/>
          <w:kern w:val="32"/>
          <w:szCs w:val="20"/>
        </w:rPr>
        <w:br w:type="page"/>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lastRenderedPageBreak/>
        <w:t xml:space="preserve">ALLEGATO </w:t>
      </w:r>
      <w:r w:rsidR="00AB2F10" w:rsidRPr="00073D4D">
        <w:rPr>
          <w:rFonts w:asciiTheme="majorHAnsi" w:hAnsiTheme="majorHAnsi"/>
          <w:kern w:val="32"/>
          <w:sz w:val="20"/>
          <w:szCs w:val="20"/>
        </w:rPr>
        <w:t xml:space="preserve">___ </w:t>
      </w:r>
    </w:p>
    <w:p w:rsidR="00C13CCF" w:rsidRPr="00073D4D" w:rsidRDefault="00C13CCF" w:rsidP="001A3298">
      <w:pPr>
        <w:pStyle w:val="Titolocopertina"/>
        <w:spacing w:line="300" w:lineRule="exact"/>
        <w:rPr>
          <w:rFonts w:asciiTheme="majorHAnsi" w:hAnsiTheme="majorHAnsi"/>
          <w:kern w:val="32"/>
          <w:sz w:val="20"/>
          <w:szCs w:val="20"/>
        </w:rPr>
      </w:pP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Default="00C13CCF" w:rsidP="001A3298">
      <w:pPr>
        <w:spacing w:line="300" w:lineRule="exact"/>
        <w:rPr>
          <w:rFonts w:asciiTheme="majorHAnsi" w:hAnsiTheme="majorHAnsi" w:cs="Trebuchet MS"/>
          <w:b/>
          <w:iCs/>
          <w:smallCaps/>
          <w:szCs w:val="20"/>
        </w:rPr>
      </w:pPr>
      <w:r w:rsidRPr="00073D4D">
        <w:rPr>
          <w:rStyle w:val="BLOCKBOLD"/>
          <w:rFonts w:asciiTheme="majorHAnsi" w:hAnsiTheme="majorHAnsi"/>
        </w:rPr>
        <w:t>DICHIARAZIONE NECESSARIA RESA ANCHE AI SENSI DEGLI ARTT. 46 E 47 DEL D.P.R. 445/2000 per</w:t>
      </w:r>
      <w:r w:rsidRPr="00073D4D">
        <w:rPr>
          <w:rFonts w:asciiTheme="majorHAnsi" w:hAnsiTheme="majorHAnsi" w:cs="Trebuchet MS"/>
          <w:b/>
          <w:iCs/>
          <w:smallCaps/>
          <w:szCs w:val="20"/>
        </w:rPr>
        <w:t xml:space="preserve"> </w:t>
      </w:r>
      <w:r w:rsidR="00444532">
        <w:rPr>
          <w:rFonts w:asciiTheme="majorHAnsi" w:hAnsiTheme="majorHAnsi" w:cs="Trebuchet MS"/>
          <w:b/>
          <w:iCs/>
          <w:smallCaps/>
          <w:szCs w:val="20"/>
        </w:rPr>
        <w:t xml:space="preserve">CONTRATTO QUADRO PER </w:t>
      </w:r>
      <w:r w:rsidR="00617054">
        <w:rPr>
          <w:rFonts w:asciiTheme="majorHAnsi" w:hAnsiTheme="majorHAnsi" w:cs="Trebuchet MS"/>
          <w:b/>
          <w:iCs/>
          <w:smallCaps/>
          <w:szCs w:val="20"/>
        </w:rPr>
        <w:t xml:space="preserve">SERVIZI DI </w:t>
      </w:r>
      <w:r w:rsidR="00444532">
        <w:rPr>
          <w:rFonts w:asciiTheme="majorHAnsi" w:hAnsiTheme="majorHAnsi" w:cs="Trebuchet MS"/>
          <w:b/>
          <w:iCs/>
          <w:smallCaps/>
          <w:szCs w:val="20"/>
        </w:rPr>
        <w:t>PICCOLO CATERING</w:t>
      </w:r>
    </w:p>
    <w:p w:rsidR="00444532" w:rsidRPr="00073D4D" w:rsidRDefault="00444532" w:rsidP="001A3298">
      <w:pPr>
        <w:spacing w:line="300" w:lineRule="exact"/>
        <w:rPr>
          <w:rFonts w:asciiTheme="majorHAnsi" w:hAnsiTheme="majorHAnsi" w:cs="Trebuchet MS"/>
          <w:i/>
          <w:iCs/>
          <w:caps/>
          <w:szCs w:val="20"/>
        </w:rPr>
      </w:pPr>
      <w:r>
        <w:rPr>
          <w:rFonts w:asciiTheme="majorHAnsi" w:hAnsiTheme="majorHAnsi" w:cs="Trebuchet MS"/>
          <w:b/>
          <w:iCs/>
          <w:smallCaps/>
          <w:szCs w:val="20"/>
        </w:rPr>
        <w:t xml:space="preserve">SMART CIG  </w:t>
      </w:r>
      <w:r w:rsidR="004B113A" w:rsidRPr="00193710">
        <w:rPr>
          <w:rFonts w:cs="Trebuchet MS"/>
          <w:b/>
          <w:iCs/>
          <w:szCs w:val="20"/>
        </w:rPr>
        <w:t>Z7F223289F</w:t>
      </w: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 xml:space="preserve">presidente del consiglio di amministrazione, </w:t>
      </w:r>
      <w:r w:rsidRPr="00073D4D">
        <w:rPr>
          <w:rStyle w:val="BLOCKBOLD"/>
          <w:rFonts w:asciiTheme="majorHAnsi" w:hAnsiTheme="majorHAnsi"/>
          <w:b w:val="0"/>
          <w:i/>
          <w:caps w:val="0"/>
          <w:color w:val="0000FF"/>
        </w:rPr>
        <w:lastRenderedPageBreak/>
        <w:t>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w:t>
      </w:r>
      <w:r w:rsidRPr="00073D4D">
        <w:rPr>
          <w:rFonts w:asciiTheme="majorHAnsi" w:hAnsiTheme="majorHAnsi"/>
          <w:szCs w:val="20"/>
        </w:rPr>
        <w:lastRenderedPageBreak/>
        <w:t>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che l’Impresa ha preso piena conoscenza del “</w:t>
      </w:r>
      <w:r w:rsidRPr="00073D4D">
        <w:rPr>
          <w:rFonts w:asciiTheme="majorHAnsi" w:hAnsiTheme="majorHAnsi"/>
          <w:b/>
          <w:szCs w:val="20"/>
        </w:rPr>
        <w:t>Patto di Integrità</w:t>
      </w:r>
      <w:r w:rsidRPr="00073D4D">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xml:space="preserve">, </w:t>
      </w:r>
      <w:r w:rsidR="00F05AE5" w:rsidRPr="00073D4D">
        <w:lastRenderedPageBreak/>
        <w:t>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lastRenderedPageBreak/>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misure di 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lastRenderedPageBreak/>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w:t>
      </w:r>
      <w:r w:rsidRPr="00073D4D">
        <w:rPr>
          <w:rFonts w:asciiTheme="majorHAnsi" w:hAnsiTheme="majorHAnsi"/>
          <w:szCs w:val="20"/>
        </w:rPr>
        <w:lastRenderedPageBreak/>
        <w:t xml:space="preserve">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lastRenderedPageBreak/>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2D0C59" w:rsidRPr="00073D4D" w:rsidRDefault="00AF4B32" w:rsidP="001A3298">
      <w:pPr>
        <w:pStyle w:val="Paragrafoelenco"/>
        <w:numPr>
          <w:ilvl w:val="0"/>
          <w:numId w:val="25"/>
        </w:numPr>
        <w:spacing w:line="300" w:lineRule="exact"/>
        <w:ind w:left="425" w:hanging="425"/>
      </w:pPr>
      <w:r w:rsidRPr="00073D4D">
        <w:t xml:space="preserve">L’operatore economico </w:t>
      </w:r>
      <w:r w:rsidR="002D0C59" w:rsidRPr="00073D4D">
        <w:rPr>
          <w:b/>
        </w:rPr>
        <w:t xml:space="preserve">non </w:t>
      </w:r>
      <w:r w:rsidRPr="00073D4D">
        <w:rPr>
          <w:b/>
        </w:rPr>
        <w:t>si trova</w:t>
      </w:r>
      <w:r w:rsidRPr="00073D4D">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073D4D">
        <w:t xml:space="preserve">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2D0C59" w:rsidRPr="00073D4D" w:rsidRDefault="002D0C59" w:rsidP="001A3298">
      <w:pPr>
        <w:pStyle w:val="Paragrafoelenco"/>
        <w:spacing w:line="300" w:lineRule="exact"/>
        <w:ind w:left="425"/>
      </w:pPr>
      <w:r w:rsidRPr="00073D4D">
        <w:rPr>
          <w:b/>
          <w:i/>
        </w:rPr>
        <w:t>Oppure</w:t>
      </w:r>
      <w:r w:rsidRPr="00073D4D">
        <w:t xml:space="preserve"> </w:t>
      </w:r>
    </w:p>
    <w:p w:rsidR="002D0C59" w:rsidRPr="00073D4D" w:rsidRDefault="002D0C59" w:rsidP="00FA3207">
      <w:pPr>
        <w:pStyle w:val="Paragrafoelenco"/>
        <w:spacing w:line="300" w:lineRule="exact"/>
        <w:ind w:left="425"/>
      </w:pPr>
      <w:r w:rsidRPr="00073D4D">
        <w:t xml:space="preserve">L’operatore economico </w:t>
      </w:r>
      <w:r w:rsidRPr="00073D4D">
        <w:rPr>
          <w:b/>
        </w:rPr>
        <w:t>si trova</w:t>
      </w:r>
      <w:r w:rsidRPr="00073D4D">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073D4D">
        <w:tab/>
      </w:r>
      <w:r w:rsidR="0031610A" w:rsidRPr="00073D4D">
        <w:tab/>
      </w:r>
      <w:r w:rsidR="0031610A" w:rsidRPr="00073D4D">
        <w:rPr>
          <w:sz w:val="52"/>
          <w:szCs w:val="52"/>
        </w:rPr>
        <w:t>□</w:t>
      </w:r>
      <w:bookmarkStart w:id="2" w:name="_GoBack"/>
      <w:bookmarkEnd w:id="2"/>
    </w:p>
    <w:p w:rsidR="002D0C59" w:rsidRPr="00073D4D" w:rsidRDefault="002D0C59" w:rsidP="001A3298">
      <w:pPr>
        <w:spacing w:line="300" w:lineRule="exact"/>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w:t>
      </w:r>
      <w:r w:rsidRPr="00073D4D">
        <w:lastRenderedPageBreak/>
        <w:t xml:space="preserve">servizio, abbiano esercitato nei confronti dell’impresa concorrente poteri autoritativi o negoziali per conto </w:t>
      </w:r>
      <w:r w:rsidR="00534C6A" w:rsidRPr="00073D4D">
        <w:t>degli enti di cui sopra</w:t>
      </w: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073D4D" w:rsidRDefault="00C13CCF" w:rsidP="001A3298">
      <w:pPr>
        <w:pStyle w:val="Paragrafoelenco"/>
        <w:numPr>
          <w:ilvl w:val="0"/>
          <w:numId w:val="25"/>
        </w:numPr>
        <w:spacing w:line="300" w:lineRule="exact"/>
        <w:ind w:left="425" w:hanging="425"/>
        <w:rPr>
          <w:rFonts w:asciiTheme="majorHAnsi" w:hAnsiTheme="majorHAnsi"/>
          <w:szCs w:val="20"/>
        </w:rPr>
      </w:pPr>
      <w:r w:rsidRPr="00073D4D">
        <w:rPr>
          <w:rFonts w:asciiTheme="majorHAnsi" w:hAnsiTheme="majorHAnsi"/>
          <w:szCs w:val="20"/>
        </w:rPr>
        <w:t xml:space="preserve">di essere informato, ai sensi e per gli effetti dell’art. 13 del d. </w:t>
      </w:r>
      <w:proofErr w:type="spellStart"/>
      <w:r w:rsidRPr="00073D4D">
        <w:rPr>
          <w:rFonts w:asciiTheme="majorHAnsi" w:hAnsiTheme="majorHAnsi"/>
          <w:szCs w:val="20"/>
        </w:rPr>
        <w:t>lgs</w:t>
      </w:r>
      <w:proofErr w:type="spellEnd"/>
      <w:r w:rsidRPr="00073D4D">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073D4D">
        <w:t>specificato</w:t>
      </w:r>
      <w:r w:rsidRPr="00073D4D">
        <w:rPr>
          <w:rFonts w:asciiTheme="majorHAnsi" w:hAnsiTheme="majorHAnsi"/>
          <w:szCs w:val="20"/>
        </w:rPr>
        <w:t xml:space="preserve"> nella Richiesta di Offerta relativa alla presente iniziativa, che qui si intende integralmente trascritto;</w:t>
      </w: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578" w:rsidRDefault="005F0578">
      <w:r>
        <w:separator/>
      </w:r>
    </w:p>
  </w:endnote>
  <w:endnote w:type="continuationSeparator" w:id="0">
    <w:p w:rsidR="005F0578" w:rsidRDefault="005F0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ECF" w:rsidRPr="002D1C30" w:rsidRDefault="008D26F8" w:rsidP="00046ECF">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w:t>
    </w:r>
    <w:r w:rsidR="00046ECF" w:rsidRPr="00C40C37">
      <w:rPr>
        <w:rFonts w:asciiTheme="majorHAnsi" w:hAnsiTheme="majorHAnsi"/>
        <w:color w:val="808080"/>
        <w:sz w:val="16"/>
        <w:szCs w:val="14"/>
      </w:rPr>
      <w:t xml:space="preserve">36, comma 2, lettera a) del </w:t>
    </w:r>
    <w:proofErr w:type="spellStart"/>
    <w:r w:rsidR="00046ECF" w:rsidRPr="00C40C37">
      <w:rPr>
        <w:rFonts w:asciiTheme="majorHAnsi" w:hAnsiTheme="majorHAnsi"/>
        <w:color w:val="808080"/>
        <w:sz w:val="16"/>
        <w:szCs w:val="14"/>
      </w:rPr>
      <w:t>D.Lgs.</w:t>
    </w:r>
    <w:proofErr w:type="spellEnd"/>
    <w:r w:rsidR="00046ECF" w:rsidRPr="00C40C37">
      <w:rPr>
        <w:rFonts w:asciiTheme="majorHAnsi" w:hAnsiTheme="majorHAnsi"/>
        <w:color w:val="808080"/>
        <w:sz w:val="16"/>
        <w:szCs w:val="14"/>
      </w:rPr>
      <w:t xml:space="preserve"> n. 50/2016 finalizzato alla stipula di un contratto quadro per servizi di piccolo catering</w:t>
    </w:r>
    <w:r w:rsidR="00046ECF" w:rsidRPr="002D1C30">
      <w:rPr>
        <w:rFonts w:asciiTheme="majorHAnsi" w:hAnsiTheme="majorHAnsi"/>
        <w:color w:val="808080"/>
        <w:sz w:val="16"/>
        <w:szCs w:val="14"/>
      </w:rPr>
      <w:t>.</w:t>
    </w:r>
  </w:p>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444532">
      <w:rPr>
        <w:rFonts w:asciiTheme="majorHAnsi" w:hAnsiTheme="majorHAnsi"/>
        <w:color w:val="808080"/>
        <w:sz w:val="16"/>
        <w:szCs w:val="14"/>
      </w:rPr>
      <w:t>Public</w:t>
    </w:r>
    <w:r w:rsidRPr="002D1C30">
      <w:rPr>
        <w:rFonts w:asciiTheme="majorHAnsi" w:hAnsiTheme="majorHAnsi"/>
        <w:color w:val="808080"/>
        <w:sz w:val="16"/>
        <w:szCs w:val="14"/>
      </w:rPr>
      <w:tab/>
    </w:r>
    <w:r w:rsidR="00AF0FAD">
      <w:rPr>
        <w:rFonts w:asciiTheme="majorHAnsi" w:hAnsiTheme="majorHAnsi"/>
        <w:color w:val="808080"/>
        <w:sz w:val="16"/>
        <w:szCs w:val="14"/>
      </w:rPr>
      <w:t>1</w:t>
    </w:r>
    <w:r w:rsidR="00996337">
      <w:rPr>
        <w:rFonts w:asciiTheme="majorHAnsi" w:hAnsiTheme="majorHAnsi"/>
        <w:color w:val="808080"/>
        <w:sz w:val="16"/>
        <w:szCs w:val="14"/>
      </w:rPr>
      <w:t>2/1</w:t>
    </w:r>
    <w:r w:rsidR="00AF0FAD">
      <w:rPr>
        <w:rFonts w:asciiTheme="majorHAnsi" w:hAnsiTheme="majorHAnsi"/>
        <w:color w:val="808080"/>
        <w:sz w:val="16"/>
        <w:szCs w:val="14"/>
      </w:rPr>
      <w:t>2</w:t>
    </w:r>
    <w:r w:rsidR="00996337">
      <w:rPr>
        <w:rFonts w:asciiTheme="majorHAnsi" w:hAnsiTheme="majorHAnsi"/>
        <w:color w:val="808080"/>
        <w:sz w:val="16"/>
        <w:szCs w:val="14"/>
      </w:rPr>
      <w:t>/</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C62E3A">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578" w:rsidRDefault="005F0578">
      <w:r>
        <w:separator/>
      </w:r>
    </w:p>
  </w:footnote>
  <w:footnote w:type="continuationSeparator" w:id="0">
    <w:p w:rsidR="005F0578" w:rsidRDefault="005F0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46ECF"/>
    <w:rsid w:val="0005410B"/>
    <w:rsid w:val="000625C6"/>
    <w:rsid w:val="00072831"/>
    <w:rsid w:val="00072BDB"/>
    <w:rsid w:val="00073D4D"/>
    <w:rsid w:val="0008473A"/>
    <w:rsid w:val="00086029"/>
    <w:rsid w:val="000A33B6"/>
    <w:rsid w:val="000A6DD9"/>
    <w:rsid w:val="000A71EE"/>
    <w:rsid w:val="000C279A"/>
    <w:rsid w:val="000C6C5B"/>
    <w:rsid w:val="000D0CB4"/>
    <w:rsid w:val="000E0C17"/>
    <w:rsid w:val="000E5865"/>
    <w:rsid w:val="000F5866"/>
    <w:rsid w:val="000F657D"/>
    <w:rsid w:val="00102717"/>
    <w:rsid w:val="00104F33"/>
    <w:rsid w:val="00113274"/>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201864"/>
    <w:rsid w:val="00210F15"/>
    <w:rsid w:val="002162A2"/>
    <w:rsid w:val="00221731"/>
    <w:rsid w:val="00222FE0"/>
    <w:rsid w:val="002264B4"/>
    <w:rsid w:val="0023156B"/>
    <w:rsid w:val="00231CFA"/>
    <w:rsid w:val="00237313"/>
    <w:rsid w:val="00237521"/>
    <w:rsid w:val="002438DE"/>
    <w:rsid w:val="0025576A"/>
    <w:rsid w:val="00260B57"/>
    <w:rsid w:val="0026169F"/>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44532"/>
    <w:rsid w:val="004555D2"/>
    <w:rsid w:val="00457A36"/>
    <w:rsid w:val="004635FE"/>
    <w:rsid w:val="004700B5"/>
    <w:rsid w:val="0047327A"/>
    <w:rsid w:val="004B0646"/>
    <w:rsid w:val="004B113A"/>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5E4E72"/>
    <w:rsid w:val="005F0578"/>
    <w:rsid w:val="0060375E"/>
    <w:rsid w:val="00611FCA"/>
    <w:rsid w:val="00615492"/>
    <w:rsid w:val="00617054"/>
    <w:rsid w:val="00655DD2"/>
    <w:rsid w:val="006567A1"/>
    <w:rsid w:val="0066650C"/>
    <w:rsid w:val="00672BC4"/>
    <w:rsid w:val="00673EBE"/>
    <w:rsid w:val="00683454"/>
    <w:rsid w:val="006A65C7"/>
    <w:rsid w:val="006D3342"/>
    <w:rsid w:val="006E2EB8"/>
    <w:rsid w:val="00712566"/>
    <w:rsid w:val="00723622"/>
    <w:rsid w:val="007301E0"/>
    <w:rsid w:val="00731C79"/>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044B"/>
    <w:rsid w:val="00AE6549"/>
    <w:rsid w:val="00AE7100"/>
    <w:rsid w:val="00AF0FAD"/>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62E3A"/>
    <w:rsid w:val="00C803E5"/>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76A26-4B1F-48EC-AC32-B65994ACF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4533</Words>
  <Characters>25842</Characters>
  <Application>Microsoft Office Word</Application>
  <DocSecurity>0</DocSecurity>
  <Lines>215</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30315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2018-02-13T21:41:00Z</dcterms:modified>
</cp:coreProperties>
</file>